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2CD" w:rsidRDefault="009922CD" w:rsidP="009922CD">
      <w:pPr>
        <w:pStyle w:val="BijlageGenummerdKop"/>
        <w:ind w:hanging="1701"/>
      </w:pPr>
      <w:bookmarkStart w:id="0" w:name="_Toc496111710"/>
      <w:bookmarkStart w:id="1" w:name="_Toc9253282"/>
      <w:bookmarkStart w:id="2" w:name="bwKopBijlage_M"/>
      <w:r>
        <w:t>Format Concept staat van ontleding van de inschrijvingssom</w:t>
      </w:r>
      <w:bookmarkEnd w:id="0"/>
      <w:bookmarkEnd w:id="1"/>
    </w:p>
    <w:bookmarkEnd w:id="2"/>
    <w:p w:rsidR="009922CD" w:rsidRDefault="009922CD" w:rsidP="009922CD">
      <w:pPr>
        <w:pStyle w:val="Broodtekst"/>
        <w:tabs>
          <w:tab w:val="clear" w:pos="680"/>
          <w:tab w:val="left" w:pos="284"/>
        </w:tabs>
        <w:rPr>
          <w:rFonts w:cs="Verdana"/>
          <w:b/>
          <w:i/>
          <w:vanish/>
          <w:color w:val="3366FF"/>
          <w:sz w:val="16"/>
          <w:szCs w:val="16"/>
        </w:rPr>
      </w:pPr>
      <w:r w:rsidRPr="00A50B9A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</w:t>
      </w:r>
      <w:r>
        <w:rPr>
          <w:rFonts w:cs="Verdana"/>
          <w:b/>
          <w:i/>
          <w:vanish/>
          <w:color w:val="3366FF"/>
          <w:sz w:val="16"/>
          <w:szCs w:val="16"/>
        </w:rPr>
        <w:t>.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1843"/>
      </w:tblGrid>
      <w:tr w:rsidR="009922CD" w:rsidRPr="00CE2E86" w:rsidTr="009922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03" w:type="dxa"/>
          </w:tcPr>
          <w:p w:rsidR="009922CD" w:rsidRPr="00C003ED" w:rsidRDefault="009922CD" w:rsidP="009922CD">
            <w:pPr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Directe kosten</w:t>
            </w:r>
            <w:bookmarkStart w:id="3" w:name="bwbijl_M_SC_PRC"/>
            <w:r w:rsidRPr="00E16068">
              <w:rPr>
                <w:vanish/>
                <w:color w:val="E0E0E0"/>
                <w:sz w:val="18"/>
                <w:szCs w:val="18"/>
              </w:rPr>
              <w:t xml:space="preserve"> Meerjarig Onderhoud</w:t>
            </w:r>
            <w:bookmarkEnd w:id="3"/>
            <w:r w:rsidRPr="00C003ED">
              <w:rPr>
                <w:sz w:val="18"/>
                <w:szCs w:val="18"/>
              </w:rPr>
              <w:t xml:space="preserve"> </w:t>
            </w:r>
            <w:r w:rsidRPr="00C003ED">
              <w:rPr>
                <w:i/>
                <w:vanish/>
                <w:color w:val="3366FF"/>
                <w:sz w:val="16"/>
                <w:szCs w:val="16"/>
              </w:rPr>
              <w:t>(posten benoemen op object</w:t>
            </w:r>
            <w:r>
              <w:rPr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i/>
                <w:vanish/>
                <w:color w:val="3366FF"/>
                <w:sz w:val="16"/>
                <w:szCs w:val="16"/>
              </w:rPr>
              <w:t xml:space="preserve"> of systeemniveau en/of deelobject</w:t>
            </w:r>
            <w:r>
              <w:rPr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i/>
                <w:vanish/>
                <w:color w:val="3366FF"/>
                <w:sz w:val="16"/>
                <w:szCs w:val="16"/>
              </w:rPr>
              <w:t xml:space="preserve"> of deelsysteemniveau)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Ontwerpwerkzaamheden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Verkeersmaatregelen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Grondwerk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Verharding verbreding (exclusief deklaag)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Vervangen totaal verhardingspakket (excl. deklaag)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Vervangen deklaag verharding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Reparatiemaatregelen verharding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Markeringen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Vervangen detectielussen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Duikers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151BD8">
              <w:rPr>
                <w:sz w:val="18"/>
                <w:szCs w:val="18"/>
              </w:rPr>
              <w:t>Overige werkzaamheden</w:t>
            </w:r>
          </w:p>
        </w:tc>
        <w:tc>
          <w:tcPr>
            <w:tcW w:w="1843" w:type="dxa"/>
          </w:tcPr>
          <w:p w:rsidR="009922CD" w:rsidRPr="00151BD8" w:rsidRDefault="009922CD" w:rsidP="009922CD">
            <w:pPr>
              <w:tabs>
                <w:tab w:val="left" w:pos="284"/>
              </w:tabs>
              <w:rPr>
                <w:rFonts w:cs="Verdana"/>
                <w:sz w:val="18"/>
                <w:szCs w:val="18"/>
              </w:rPr>
            </w:pPr>
            <w:r w:rsidRPr="00151BD8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jc w:val="right"/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Subtotaal</w:t>
            </w:r>
            <w:bookmarkStart w:id="4" w:name="bwbijl_M_SC_PRC_2"/>
            <w:r w:rsidRPr="00E16068">
              <w:rPr>
                <w:vanish/>
                <w:color w:val="E0E0E0"/>
                <w:sz w:val="18"/>
                <w:szCs w:val="18"/>
              </w:rPr>
              <w:t xml:space="preserve"> A (directe kosten)</w:t>
            </w:r>
            <w:bookmarkEnd w:id="4"/>
            <w:r w:rsidRPr="00C003ED">
              <w:rPr>
                <w:sz w:val="18"/>
                <w:szCs w:val="18"/>
              </w:rPr>
              <w:t>: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b/>
                <w:sz w:val="18"/>
                <w:szCs w:val="18"/>
              </w:rPr>
              <w:t>Indirecte kosten</w:t>
            </w:r>
            <w:r w:rsidRPr="00C003ED">
              <w:rPr>
                <w:sz w:val="18"/>
                <w:szCs w:val="18"/>
              </w:rPr>
              <w:t xml:space="preserve"> </w:t>
            </w:r>
            <w:r w:rsidRPr="00C003ED">
              <w:rPr>
                <w:b/>
                <w:i/>
                <w:vanish/>
                <w:color w:val="3366FF"/>
                <w:sz w:val="16"/>
                <w:szCs w:val="18"/>
              </w:rPr>
              <w:t>(Geen verdere uitsplitsing)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Eenmalige uitvoeringskosten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Tijdgebonden uitvoeringskosten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Algemene kosten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Winst (waaronder een eventuele projectkorting)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C003ED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003ED">
              <w:rPr>
                <w:sz w:val="18"/>
                <w:szCs w:val="18"/>
              </w:rPr>
              <w:t>Risico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  <w:tr w:rsidR="009922CD" w:rsidRPr="00CE2E86" w:rsidTr="009922CD">
        <w:tc>
          <w:tcPr>
            <w:tcW w:w="5103" w:type="dxa"/>
          </w:tcPr>
          <w:p w:rsidR="009922CD" w:rsidRPr="002A2E3A" w:rsidRDefault="009922CD" w:rsidP="009922CD">
            <w:pPr>
              <w:tabs>
                <w:tab w:val="left" w:pos="284"/>
              </w:tabs>
              <w:jc w:val="right"/>
              <w:rPr>
                <w:sz w:val="18"/>
                <w:szCs w:val="18"/>
              </w:rPr>
            </w:pPr>
            <w:r w:rsidRPr="002A2E3A">
              <w:rPr>
                <w:sz w:val="18"/>
                <w:szCs w:val="18"/>
              </w:rPr>
              <w:t>Inschrijvingssom</w:t>
            </w:r>
            <w:bookmarkStart w:id="5" w:name="bwbijl_M_SC_PRC_3"/>
            <w:r w:rsidRPr="00E16068">
              <w:rPr>
                <w:vanish/>
                <w:color w:val="E0E0E0"/>
                <w:sz w:val="18"/>
                <w:szCs w:val="18"/>
              </w:rPr>
              <w:t xml:space="preserve"> (Subtotaal C + D)</w:t>
            </w:r>
            <w:bookmarkEnd w:id="5"/>
            <w:r w:rsidRPr="002A2E3A">
              <w:rPr>
                <w:sz w:val="18"/>
                <w:szCs w:val="18"/>
              </w:rPr>
              <w:t>:</w:t>
            </w:r>
          </w:p>
        </w:tc>
        <w:tc>
          <w:tcPr>
            <w:tcW w:w="1843" w:type="dxa"/>
          </w:tcPr>
          <w:p w:rsidR="009922CD" w:rsidRPr="00CE2E86" w:rsidRDefault="009922CD" w:rsidP="009922CD">
            <w:pPr>
              <w:tabs>
                <w:tab w:val="left" w:pos="284"/>
              </w:tabs>
              <w:rPr>
                <w:sz w:val="18"/>
                <w:szCs w:val="18"/>
              </w:rPr>
            </w:pPr>
            <w:r w:rsidRPr="00CE2E86">
              <w:rPr>
                <w:rFonts w:cs="Verdana"/>
                <w:sz w:val="18"/>
                <w:szCs w:val="18"/>
              </w:rPr>
              <w:t>€</w:t>
            </w:r>
          </w:p>
        </w:tc>
      </w:tr>
    </w:tbl>
    <w:p w:rsidR="00241548" w:rsidRPr="00241548" w:rsidRDefault="00241548" w:rsidP="009922CD">
      <w:pPr>
        <w:pStyle w:val="Broodtekst"/>
        <w:tabs>
          <w:tab w:val="clear" w:pos="680"/>
          <w:tab w:val="left" w:pos="284"/>
        </w:tabs>
      </w:pPr>
    </w:p>
    <w:sectPr w:rsidR="00241548" w:rsidRPr="00241548" w:rsidSect="009922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401" w:rsidRDefault="00CC6401" w:rsidP="0088501B">
      <w:r>
        <w:separator/>
      </w:r>
    </w:p>
  </w:endnote>
  <w:endnote w:type="continuationSeparator" w:id="0">
    <w:p w:rsidR="00CC6401" w:rsidRDefault="00CC640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16B" w:rsidRDefault="0072016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401" w:rsidRDefault="00CC6401" w:rsidP="0072016B">
    <w:pPr>
      <w:pStyle w:val="Voettekst"/>
      <w:tabs>
        <w:tab w:val="clear" w:pos="4536"/>
        <w:tab w:val="right" w:pos="9356"/>
      </w:tabs>
    </w:pPr>
    <w:r w:rsidRPr="00956738">
      <w:rPr>
        <w:szCs w:val="13"/>
      </w:rPr>
      <w:t>Vertrouwelijkheid: RWS B</w:t>
    </w:r>
    <w:r w:rsidR="0072016B">
      <w:rPr>
        <w:szCs w:val="13"/>
      </w:rPr>
      <w:t xml:space="preserve">EDRIJFSVERTROUWELIJK                                                              </w:t>
    </w:r>
    <w:r w:rsidRPr="00473F93">
      <w:rPr>
        <w:szCs w:val="13"/>
      </w:rPr>
      <w:t xml:space="preserve">Pagina </w:t>
    </w:r>
    <w:r>
      <w:rPr>
        <w:szCs w:val="13"/>
      </w:rPr>
      <w:fldChar w:fldCharType="begin"/>
    </w:r>
    <w:r>
      <w:rPr>
        <w:szCs w:val="13"/>
      </w:rPr>
      <w:instrText xml:space="preserve"> =</w:instrText>
    </w:r>
    <w:r w:rsidRPr="00473F93">
      <w:rPr>
        <w:szCs w:val="13"/>
      </w:rPr>
      <w:fldChar w:fldCharType="begin"/>
    </w:r>
    <w:r w:rsidRPr="00473F93">
      <w:rPr>
        <w:szCs w:val="13"/>
      </w:rPr>
      <w:instrText xml:space="preserve"> </w:instrText>
    </w:r>
    <w:r>
      <w:rPr>
        <w:szCs w:val="13"/>
      </w:rPr>
      <w:instrText>PAGE</w:instrText>
    </w:r>
    <w:r w:rsidRPr="00473F93">
      <w:rPr>
        <w:szCs w:val="13"/>
      </w:rPr>
      <w:instrText xml:space="preserve"> </w:instrText>
    </w:r>
    <w:r w:rsidRPr="00473F93">
      <w:rPr>
        <w:szCs w:val="13"/>
      </w:rPr>
      <w:fldChar w:fldCharType="separate"/>
    </w:r>
    <w:r w:rsidR="0072016B">
      <w:rPr>
        <w:noProof/>
        <w:szCs w:val="13"/>
      </w:rPr>
      <w:instrText>1</w:instrText>
    </w:r>
    <w:r w:rsidRPr="00473F93">
      <w:rPr>
        <w:szCs w:val="13"/>
      </w:rPr>
      <w:fldChar w:fldCharType="end"/>
    </w:r>
    <w:r>
      <w:rPr>
        <w:szCs w:val="13"/>
      </w:rPr>
      <w:instrText xml:space="preserve"> -0</w:instrText>
    </w:r>
    <w:r>
      <w:rPr>
        <w:szCs w:val="13"/>
      </w:rPr>
      <w:fldChar w:fldCharType="separate"/>
    </w:r>
    <w:r w:rsidR="0072016B">
      <w:rPr>
        <w:noProof/>
        <w:szCs w:val="13"/>
      </w:rPr>
      <w:t>1</w:t>
    </w:r>
    <w:r>
      <w:rPr>
        <w:szCs w:val="13"/>
      </w:rPr>
      <w:fldChar w:fldCharType="end"/>
    </w:r>
    <w:r w:rsidRPr="00473F93">
      <w:rPr>
        <w:szCs w:val="13"/>
      </w:rPr>
      <w:t xml:space="preserve"> van </w:t>
    </w:r>
    <w:r>
      <w:rPr>
        <w:szCs w:val="13"/>
      </w:rPr>
      <w:fldChar w:fldCharType="begin"/>
    </w:r>
    <w:r>
      <w:rPr>
        <w:szCs w:val="13"/>
      </w:rPr>
      <w:instrText xml:space="preserve">= </w:instrText>
    </w:r>
    <w:r w:rsidRPr="00473F93">
      <w:rPr>
        <w:szCs w:val="13"/>
      </w:rPr>
      <w:fldChar w:fldCharType="begin"/>
    </w:r>
    <w:r w:rsidRPr="00473F93">
      <w:rPr>
        <w:szCs w:val="13"/>
      </w:rPr>
      <w:instrText xml:space="preserve"> NUMPAGES  </w:instrText>
    </w:r>
    <w:r w:rsidRPr="00473F93">
      <w:rPr>
        <w:szCs w:val="13"/>
      </w:rPr>
      <w:fldChar w:fldCharType="separate"/>
    </w:r>
    <w:r w:rsidR="0072016B">
      <w:rPr>
        <w:noProof/>
        <w:szCs w:val="13"/>
      </w:rPr>
      <w:instrText>1</w:instrText>
    </w:r>
    <w:r w:rsidRPr="00473F93">
      <w:rPr>
        <w:szCs w:val="13"/>
      </w:rPr>
      <w:fldChar w:fldCharType="end"/>
    </w:r>
    <w:r>
      <w:rPr>
        <w:szCs w:val="13"/>
      </w:rPr>
      <w:instrText xml:space="preserve"> -1</w:instrText>
    </w:r>
    <w:r>
      <w:rPr>
        <w:szCs w:val="13"/>
      </w:rPr>
      <w:fldChar w:fldCharType="separate"/>
    </w:r>
    <w:r w:rsidR="0072016B">
      <w:rPr>
        <w:noProof/>
        <w:szCs w:val="13"/>
      </w:rPr>
      <w:t>0</w:t>
    </w:r>
    <w:r>
      <w:rPr>
        <w:szCs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16B" w:rsidRDefault="007201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401" w:rsidRDefault="00CC6401" w:rsidP="0088501B">
      <w:r>
        <w:separator/>
      </w:r>
    </w:p>
  </w:footnote>
  <w:footnote w:type="continuationSeparator" w:id="0">
    <w:p w:rsidR="00CC6401" w:rsidRDefault="00CC640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16B" w:rsidRDefault="0072016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401" w:rsidRPr="00CE0A97" w:rsidRDefault="00CC6401" w:rsidP="00C17BC7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>
        <w:t>31126912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A71ECC">
        <w:t>6 september</w:t>
      </w:r>
      <w:r>
        <w:t xml:space="preserve"> 2019</w:t>
      </w:r>
    </w:fldSimple>
  </w:p>
  <w:p w:rsidR="00CC6401" w:rsidRDefault="00CC6401" w:rsidP="00DE364B">
    <w:pPr>
      <w:pStyle w:val="Koptekst"/>
      <w:ind w:left="-1134"/>
    </w:pP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16B" w:rsidRDefault="007201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9F24C0E"/>
    <w:multiLevelType w:val="hybridMultilevel"/>
    <w:tmpl w:val="EEEA230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AF6438B0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737CBDCA"/>
    <w:lvl w:ilvl="0" w:tplc="8E2A7112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9"/>
  </w:num>
  <w:num w:numId="4">
    <w:abstractNumId w:val="11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5"/>
  </w:num>
  <w:num w:numId="17">
    <w:abstractNumId w:val="9"/>
  </w:num>
  <w:num w:numId="18">
    <w:abstractNumId w:val="21"/>
  </w:num>
  <w:num w:numId="19">
    <w:abstractNumId w:val="32"/>
  </w:num>
  <w:num w:numId="20">
    <w:abstractNumId w:val="13"/>
  </w:num>
  <w:num w:numId="21">
    <w:abstractNumId w:val="24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8"/>
  </w:num>
  <w:num w:numId="31">
    <w:abstractNumId w:val="14"/>
  </w:num>
  <w:num w:numId="32">
    <w:abstractNumId w:val="31"/>
  </w:num>
  <w:num w:numId="33">
    <w:abstractNumId w:val="19"/>
  </w:num>
  <w:num w:numId="34">
    <w:abstractNumId w:val="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01"/>
    <w:rsid w:val="000E1F3B"/>
    <w:rsid w:val="001D6F03"/>
    <w:rsid w:val="00241548"/>
    <w:rsid w:val="002562CF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95C71"/>
    <w:rsid w:val="005A4FBE"/>
    <w:rsid w:val="005D2CF1"/>
    <w:rsid w:val="005E046F"/>
    <w:rsid w:val="005E5BEF"/>
    <w:rsid w:val="006006F5"/>
    <w:rsid w:val="006D2E66"/>
    <w:rsid w:val="006F42D7"/>
    <w:rsid w:val="0072016B"/>
    <w:rsid w:val="0073653F"/>
    <w:rsid w:val="007F4AEA"/>
    <w:rsid w:val="0088501B"/>
    <w:rsid w:val="008E3581"/>
    <w:rsid w:val="00905289"/>
    <w:rsid w:val="009922CD"/>
    <w:rsid w:val="009C5CF5"/>
    <w:rsid w:val="00A32591"/>
    <w:rsid w:val="00A71ECC"/>
    <w:rsid w:val="00A77ABF"/>
    <w:rsid w:val="00A863E9"/>
    <w:rsid w:val="00B022C4"/>
    <w:rsid w:val="00B26FAD"/>
    <w:rsid w:val="00B559E9"/>
    <w:rsid w:val="00B72222"/>
    <w:rsid w:val="00B80650"/>
    <w:rsid w:val="00C36FAA"/>
    <w:rsid w:val="00CA55CC"/>
    <w:rsid w:val="00CC6401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10AF2"/>
  <w15:docId w15:val="{8B106CB0-0BF0-4147-9DB7-79519074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C640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5E5BEF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5E5BEF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5BEF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5E5BEF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E5BEF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5E5BEF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5E5BEF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E5BEF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5E5BEF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meerdere niveaus"/>
    <w:basedOn w:val="Lijstalinea1"/>
    <w:link w:val="LijstalineaChar"/>
    <w:uiPriority w:val="34"/>
    <w:qFormat/>
    <w:rsid w:val="005E5BEF"/>
    <w:pPr>
      <w:numPr>
        <w:numId w:val="0"/>
      </w:numPr>
      <w:ind w:left="227" w:hanging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E5BE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30"/>
      </w:numPr>
    </w:pPr>
  </w:style>
  <w:style w:type="paragraph" w:customStyle="1" w:styleId="Broodtekst">
    <w:name w:val="Broodtekst"/>
    <w:basedOn w:val="Standaard"/>
    <w:qFormat/>
    <w:rsid w:val="00CC64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C6401"/>
    <w:pPr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C6401"/>
    <w:pPr>
      <w:numPr>
        <w:ilvl w:val="1"/>
        <w:numId w:val="3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C6401"/>
    <w:pPr>
      <w:numPr>
        <w:ilvl w:val="2"/>
        <w:numId w:val="3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C6401"/>
    <w:pPr>
      <w:pageBreakBefore/>
      <w:numPr>
        <w:numId w:val="3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C640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6401"/>
    <w:rPr>
      <w:sz w:val="13"/>
    </w:rPr>
  </w:style>
  <w:style w:type="character" w:customStyle="1" w:styleId="Verborgentekst">
    <w:name w:val="Verborgen tekst"/>
    <w:rsid w:val="00CC6401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C6401"/>
    <w:rPr>
      <w:rFonts w:eastAsia="Times New Roman"/>
      <w:b/>
    </w:rPr>
  </w:style>
  <w:style w:type="paragraph" w:customStyle="1" w:styleId="RapportOpsomming">
    <w:name w:val="RapportOpsomming"/>
    <w:basedOn w:val="Standaard"/>
    <w:rsid w:val="00CC6401"/>
    <w:pPr>
      <w:ind w:left="284" w:hanging="284"/>
    </w:pPr>
    <w:rPr>
      <w:rFonts w:eastAsia="Times New Roman"/>
      <w:sz w:val="20"/>
    </w:rPr>
  </w:style>
  <w:style w:type="paragraph" w:customStyle="1" w:styleId="NummeringSlectie">
    <w:name w:val="NummeringSlectie"/>
    <w:basedOn w:val="Standaard"/>
    <w:rsid w:val="009922CD"/>
    <w:pPr>
      <w:numPr>
        <w:numId w:val="3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BijlageGenummerdKop2">
    <w:name w:val="BijlageGenummerdKop2"/>
    <w:basedOn w:val="BijlageGenummerdKop"/>
    <w:uiPriority w:val="16"/>
    <w:rsid w:val="009922CD"/>
    <w:pPr>
      <w:numPr>
        <w:numId w:val="21"/>
      </w:numPr>
      <w:spacing w:line="240" w:lineRule="atLeast"/>
      <w:ind w:left="1134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C7F2A-6013-4034-ADE3-31F35679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Berg, Valerie van den (PPO)</dc:creator>
  <cp:lastModifiedBy>Berg, Valerie van den (PPO)</cp:lastModifiedBy>
  <cp:revision>2</cp:revision>
  <dcterms:created xsi:type="dcterms:W3CDTF">2019-09-06T06:06:00Z</dcterms:created>
  <dcterms:modified xsi:type="dcterms:W3CDTF">2019-09-06T06:06:00Z</dcterms:modified>
</cp:coreProperties>
</file>